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11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 xml:space="preserve">聚焦“质量月”提质增效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高新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区市场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监督管理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局组织ISO 9001内审员专题培训</w:t>
      </w:r>
      <w:r>
        <w:rPr>
          <w:rFonts w:hint="eastAsia"/>
        </w:rPr>
        <w:t>​</w:t>
      </w:r>
    </w:p>
    <w:p w14:paraId="030AC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E442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为深入贯彻质量强国战略要求，切实破解企业在质量管理中存在的体系不规范、实操能力弱等痛点问题，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高新</w:t>
      </w:r>
      <w:r>
        <w:rPr>
          <w:rFonts w:hint="eastAsia" w:ascii="仿宋_GB2312" w:hAnsi="仿宋_GB2312" w:eastAsia="仿宋_GB2312" w:cs="仿宋_GB2312"/>
          <w:sz w:val="32"/>
          <w:szCs w:val="32"/>
        </w:rPr>
        <w:t>区市场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委托安徽中青检验认证服务有限公司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</w:rPr>
        <w:t>为期一天半的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ISO 9001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质量管理体系内审员专题培训，以精准培训赋能企业质量提升，为“质量月”活动注入实效动能。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园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>余家企业代表参与培训，涵盖企业质量负责人、内审专员等关键岗位人员。</w:t>
      </w:r>
    </w:p>
    <w:p w14:paraId="24BC6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本次培训精准聚焦企业质量管理人才短缺的核心需求，以“培育专业骨干、推动体系落地”为核心目标，着力为企业打造一支既深刻理解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ISO 9001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标准内涵，又熟练掌握内部审核技巧的专业队伍。</w:t>
      </w:r>
    </w:p>
    <w:p w14:paraId="72D54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我司技术总监张其海老师受邀进行了本次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授课，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张老师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深耕质量管理领域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多年现场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理论与实操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深度融合的模式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一方面系统讲解质量管理七项原则、风险管理等核心理论知识，帮助学员夯实理论基础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另一方面针对内审实操难点，详细拆解审核策划、现场查证、问题判定、报告撰写及整改跟踪等全流程要点，实现“学用结合”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培训结束后，学员反馈收获显著，不仅解决了内审困惑、学到实用方法，还通过交流平台实现同行经验共享、互学共进。</w:t>
      </w:r>
    </w:p>
    <w:p w14:paraId="76E37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下一步，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安徽中青检验认证服务有限公司也将积极配合高新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区市场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监督管理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紧扣企业高质量发展需求，推出更多精准化、个性化的质量服务举措，不断完善质量基础设施服务体系，以更有力的行动护航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辖区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各类经营主体稳健发展、提质增效，为推动区域经济高质量发展注入更多“质量动</w:t>
      </w:r>
      <w:r>
        <w:rPr>
          <w:rFonts w:hint="eastAsia" w:ascii="仿宋_GB2312" w:hAnsi="仿宋_GB2312" w:eastAsia="仿宋_GB2312" w:cs="仿宋_GB2312"/>
          <w:sz w:val="32"/>
          <w:szCs w:val="32"/>
        </w:rPr>
        <w:t>能”。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7C6E46"/>
    <w:rsid w:val="033C43D5"/>
    <w:rsid w:val="099D254C"/>
    <w:rsid w:val="0A0855DF"/>
    <w:rsid w:val="0F5C4429"/>
    <w:rsid w:val="127C6E46"/>
    <w:rsid w:val="1B0D0CA7"/>
    <w:rsid w:val="1E366767"/>
    <w:rsid w:val="1EFF0985"/>
    <w:rsid w:val="1F7C63FB"/>
    <w:rsid w:val="22EC5646"/>
    <w:rsid w:val="2B882316"/>
    <w:rsid w:val="2E883CDC"/>
    <w:rsid w:val="2F3E547B"/>
    <w:rsid w:val="31751F36"/>
    <w:rsid w:val="3ACF5B21"/>
    <w:rsid w:val="3B0F23C2"/>
    <w:rsid w:val="46A61E2C"/>
    <w:rsid w:val="4A1672C9"/>
    <w:rsid w:val="4C4243A5"/>
    <w:rsid w:val="4DA90454"/>
    <w:rsid w:val="5A5534F6"/>
    <w:rsid w:val="5A7B0A82"/>
    <w:rsid w:val="5B9C213C"/>
    <w:rsid w:val="5C4B1054"/>
    <w:rsid w:val="5F5226F9"/>
    <w:rsid w:val="5F9578D1"/>
    <w:rsid w:val="64BC5A68"/>
    <w:rsid w:val="65AB1A8F"/>
    <w:rsid w:val="6A7F498C"/>
    <w:rsid w:val="6C385B1D"/>
    <w:rsid w:val="6D1D37A7"/>
    <w:rsid w:val="6DF6187E"/>
    <w:rsid w:val="6E906D9A"/>
    <w:rsid w:val="71D074AE"/>
    <w:rsid w:val="74FF178A"/>
    <w:rsid w:val="78C87131"/>
    <w:rsid w:val="7EB3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641</Characters>
  <Lines>0</Lines>
  <Paragraphs>0</Paragraphs>
  <TotalTime>2</TotalTime>
  <ScaleCrop>false</ScaleCrop>
  <LinksUpToDate>false</LinksUpToDate>
  <CharactersWithSpaces>645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2025-09-24T09:03:00Z</dcterms:created>
  <dc:creator>大吉</dc:creator>
  <cp:lastModifiedBy>韩凯</cp:lastModifiedBy>
  <dcterms:modified xsi:type="dcterms:W3CDTF">2025-09-28T08:18:33Z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373A70077A154A5FBEBB60D455AFE97D_13</vt:lpwstr>
  </property>
  <property fmtid="{D5CDD505-2E9C-101B-9397-08002B2CF9AE}" pid="4" name="KSOTemplateDocerSaveRecord">
    <vt:lpwstr>eyJoZGlkIjoiNjk2MzBjYWY2Nzg2ZTEyZjI4NzM5N2Y3NGQ4MmQ3ZTAiLCJ1c2VySWQiOiIzNTE3MDEyMzYifQ==</vt:lpwstr>
  </property>
</Properties>
</file>